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DE" w:rsidRDefault="00382DDE" w:rsidP="00382DDE">
      <w:pPr>
        <w:jc w:val="right"/>
      </w:pPr>
      <w:r>
        <w:t xml:space="preserve">                                                                                         Kinnitatud direktori 30.09.2016</w:t>
      </w:r>
    </w:p>
    <w:p w:rsidR="00382DDE" w:rsidRDefault="00382DDE" w:rsidP="00382DDE">
      <w:pPr>
        <w:jc w:val="right"/>
      </w:pPr>
      <w:r>
        <w:t>käskkirjaga nr 6.2-1/107</w:t>
      </w:r>
    </w:p>
    <w:p w:rsidR="00381B5E" w:rsidRDefault="000A5FBB" w:rsidP="000A5FBB">
      <w:pPr>
        <w:pStyle w:val="Pealkiri1"/>
      </w:pPr>
      <w:r>
        <w:t>ESF VAHENDITEST RAHASTATAVA TÄISKASVANUTE TÄIENDUSKOOLITUSE ÕPPEKAVA</w:t>
      </w:r>
    </w:p>
    <w:p w:rsidR="004D4432" w:rsidRPr="00BE2E22" w:rsidRDefault="004D4432" w:rsidP="004D4432">
      <w:pPr>
        <w:rPr>
          <w:sz w:val="24"/>
          <w:szCs w:val="24"/>
        </w:rPr>
      </w:pPr>
      <w:bookmarkStart w:id="0" w:name="_GoBack"/>
    </w:p>
    <w:p w:rsidR="00720F7D" w:rsidRPr="00BE2E22" w:rsidRDefault="000A5FBB" w:rsidP="003109F7">
      <w:pPr>
        <w:pStyle w:val="Pealkiri2"/>
        <w:numPr>
          <w:ilvl w:val="0"/>
          <w:numId w:val="2"/>
        </w:numPr>
        <w:rPr>
          <w:rFonts w:asciiTheme="minorHAnsi" w:hAnsiTheme="minorHAnsi"/>
          <w:color w:val="002060"/>
          <w:sz w:val="24"/>
          <w:szCs w:val="24"/>
        </w:rPr>
      </w:pPr>
      <w:proofErr w:type="spellStart"/>
      <w:r w:rsidRPr="00BE2E22">
        <w:rPr>
          <w:rFonts w:asciiTheme="minorHAnsi" w:hAnsiTheme="minorHAnsi"/>
          <w:color w:val="002060"/>
          <w:sz w:val="24"/>
          <w:szCs w:val="24"/>
        </w:rPr>
        <w:t>Üldandmed</w:t>
      </w:r>
      <w:proofErr w:type="spellEnd"/>
    </w:p>
    <w:tbl>
      <w:tblPr>
        <w:tblStyle w:val="Kontuurtabel"/>
        <w:tblW w:w="9486" w:type="dxa"/>
        <w:tblLook w:val="04A0" w:firstRow="1" w:lastRow="0" w:firstColumn="1" w:lastColumn="0" w:noHBand="0" w:noVBand="1"/>
      </w:tblPr>
      <w:tblGrid>
        <w:gridCol w:w="2405"/>
        <w:gridCol w:w="7081"/>
      </w:tblGrid>
      <w:tr w:rsidR="00B15282" w:rsidRPr="00BE2E22" w:rsidTr="00B15282">
        <w:tc>
          <w:tcPr>
            <w:tcW w:w="2405" w:type="dxa"/>
          </w:tcPr>
          <w:p w:rsidR="00B15282" w:rsidRPr="00BE2E22" w:rsidRDefault="00B15282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Õppeasutus:</w:t>
            </w:r>
          </w:p>
        </w:tc>
        <w:tc>
          <w:tcPr>
            <w:tcW w:w="7081" w:type="dxa"/>
          </w:tcPr>
          <w:p w:rsidR="00B15282" w:rsidRPr="00BE2E22" w:rsidRDefault="00B15282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RÄPINA AIANDUSKOOL</w:t>
            </w:r>
          </w:p>
        </w:tc>
      </w:tr>
      <w:tr w:rsidR="00B15282" w:rsidRPr="00BE2E22" w:rsidTr="00B15282">
        <w:tc>
          <w:tcPr>
            <w:tcW w:w="2405" w:type="dxa"/>
          </w:tcPr>
          <w:p w:rsidR="00B15282" w:rsidRPr="00BE2E22" w:rsidRDefault="00B15282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Õppekava nimetus:</w:t>
            </w:r>
          </w:p>
        </w:tc>
        <w:tc>
          <w:tcPr>
            <w:tcW w:w="7081" w:type="dxa"/>
          </w:tcPr>
          <w:p w:rsidR="00B15282" w:rsidRPr="00BE2E22" w:rsidRDefault="00C94E4E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Puhastusteenindaja koolitus</w:t>
            </w:r>
          </w:p>
        </w:tc>
      </w:tr>
      <w:tr w:rsidR="00B15282" w:rsidRPr="00BE2E22" w:rsidTr="00B15282">
        <w:tc>
          <w:tcPr>
            <w:tcW w:w="2405" w:type="dxa"/>
          </w:tcPr>
          <w:p w:rsidR="00B15282" w:rsidRPr="00BE2E22" w:rsidRDefault="00B15282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Õppekavarühm:</w:t>
            </w:r>
          </w:p>
        </w:tc>
        <w:tc>
          <w:tcPr>
            <w:tcW w:w="7081" w:type="dxa"/>
          </w:tcPr>
          <w:p w:rsidR="00B15282" w:rsidRPr="00BE2E22" w:rsidRDefault="00C94E4E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814 Koduteenindus</w:t>
            </w:r>
          </w:p>
        </w:tc>
      </w:tr>
      <w:tr w:rsidR="00B15282" w:rsidRPr="00BE2E22" w:rsidTr="00B15282">
        <w:tc>
          <w:tcPr>
            <w:tcW w:w="2405" w:type="dxa"/>
          </w:tcPr>
          <w:p w:rsidR="00B15282" w:rsidRPr="00BE2E22" w:rsidRDefault="00B15282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Õppekeel:</w:t>
            </w:r>
          </w:p>
        </w:tc>
        <w:tc>
          <w:tcPr>
            <w:tcW w:w="7081" w:type="dxa"/>
          </w:tcPr>
          <w:p w:rsidR="00B15282" w:rsidRPr="00BE2E22" w:rsidRDefault="00C94E4E" w:rsidP="00C34C9A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Eesti keel</w:t>
            </w:r>
          </w:p>
        </w:tc>
      </w:tr>
    </w:tbl>
    <w:p w:rsidR="004D4432" w:rsidRPr="00BE2E22" w:rsidRDefault="004D4432" w:rsidP="004D4432">
      <w:pPr>
        <w:rPr>
          <w:sz w:val="24"/>
          <w:szCs w:val="24"/>
        </w:rPr>
      </w:pPr>
    </w:p>
    <w:p w:rsidR="00C34C9A" w:rsidRPr="00BE2E22" w:rsidRDefault="00C34C9A" w:rsidP="003109F7">
      <w:pPr>
        <w:pStyle w:val="Pealkiri2"/>
        <w:numPr>
          <w:ilvl w:val="0"/>
          <w:numId w:val="2"/>
        </w:numPr>
        <w:rPr>
          <w:rFonts w:asciiTheme="minorHAnsi" w:hAnsiTheme="minorHAnsi"/>
          <w:color w:val="002060"/>
          <w:sz w:val="24"/>
          <w:szCs w:val="24"/>
        </w:rPr>
      </w:pPr>
      <w:r w:rsidRPr="00BE2E22">
        <w:rPr>
          <w:rFonts w:asciiTheme="minorHAnsi" w:hAnsiTheme="minorHAnsi"/>
          <w:color w:val="002060"/>
          <w:sz w:val="24"/>
          <w:szCs w:val="24"/>
        </w:rPr>
        <w:t>Koolituse sihtgrupp ja õpiväljundid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15282" w:rsidRPr="00BE2E22" w:rsidTr="00B15282">
        <w:tc>
          <w:tcPr>
            <w:tcW w:w="9493" w:type="dxa"/>
          </w:tcPr>
          <w:p w:rsidR="00B15282" w:rsidRPr="00BE2E22" w:rsidRDefault="00B15282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Sihtrühma kirjeldus</w:t>
            </w:r>
          </w:p>
          <w:p w:rsidR="00B15282" w:rsidRPr="00BE2E22" w:rsidRDefault="00C94E4E" w:rsidP="00C94E4E">
            <w:pPr>
              <w:pStyle w:val="Vahedeta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Koolituse sihtgrupiks </w:t>
            </w:r>
            <w:r w:rsidRPr="00BE2E22">
              <w:rPr>
                <w:rFonts w:cs="Times New Roman"/>
                <w:color w:val="000000" w:themeColor="text1"/>
                <w:sz w:val="24"/>
                <w:szCs w:val="24"/>
              </w:rPr>
              <w:t>on puhastusteenindaja kutseta või -hariduseta puhastusteenindajad ja/või keskhariduseta täiskasvanud.</w:t>
            </w:r>
          </w:p>
        </w:tc>
      </w:tr>
      <w:tr w:rsidR="00B15282" w:rsidRPr="00BE2E22" w:rsidTr="00B15282">
        <w:tc>
          <w:tcPr>
            <w:tcW w:w="9493" w:type="dxa"/>
          </w:tcPr>
          <w:p w:rsidR="00B15282" w:rsidRPr="00BE2E22" w:rsidRDefault="00042C71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K</w:t>
            </w:r>
            <w:r w:rsidR="00CA2A98" w:rsidRPr="00BE2E22">
              <w:rPr>
                <w:rFonts w:asciiTheme="minorHAnsi" w:hAnsiTheme="minorHAnsi"/>
              </w:rPr>
              <w:t>ooli</w:t>
            </w:r>
            <w:r w:rsidRPr="00BE2E22">
              <w:rPr>
                <w:rFonts w:asciiTheme="minorHAnsi" w:hAnsiTheme="minorHAnsi"/>
              </w:rPr>
              <w:t>tuse</w:t>
            </w:r>
            <w:r w:rsidR="00B15282" w:rsidRPr="00BE2E22">
              <w:rPr>
                <w:rFonts w:asciiTheme="minorHAnsi" w:hAnsiTheme="minorHAnsi"/>
              </w:rPr>
              <w:t xml:space="preserve"> alustamise nõuded</w:t>
            </w:r>
          </w:p>
          <w:p w:rsidR="00B15282" w:rsidRPr="00BE2E22" w:rsidRDefault="00C94E4E" w:rsidP="00AF65A3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Kuulumine sihtgruppi</w:t>
            </w:r>
          </w:p>
        </w:tc>
      </w:tr>
      <w:tr w:rsidR="00B15282" w:rsidRPr="00BE2E22" w:rsidTr="00B15282">
        <w:tc>
          <w:tcPr>
            <w:tcW w:w="9493" w:type="dxa"/>
          </w:tcPr>
          <w:p w:rsidR="00B15282" w:rsidRPr="00BE2E22" w:rsidRDefault="00042C71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R</w:t>
            </w:r>
            <w:r w:rsidR="00BE6A41" w:rsidRPr="00BE2E22">
              <w:rPr>
                <w:rFonts w:asciiTheme="minorHAnsi" w:hAnsiTheme="minorHAnsi"/>
              </w:rPr>
              <w:t>ühma optimaalne suurus</w:t>
            </w:r>
          </w:p>
          <w:p w:rsidR="00AF65A3" w:rsidRPr="00BE2E22" w:rsidRDefault="00C94E4E" w:rsidP="00C94E4E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10 inimest</w:t>
            </w:r>
          </w:p>
        </w:tc>
      </w:tr>
      <w:tr w:rsidR="00B15282" w:rsidRPr="00BE2E22" w:rsidTr="00B15282">
        <w:tc>
          <w:tcPr>
            <w:tcW w:w="9493" w:type="dxa"/>
          </w:tcPr>
          <w:p w:rsidR="00B15282" w:rsidRPr="00BE2E22" w:rsidRDefault="00CA2A98" w:rsidP="00C94E4E">
            <w:pPr>
              <w:pStyle w:val="Pealkiri3"/>
              <w:keepNext w:val="0"/>
              <w:keepLines w:val="0"/>
              <w:jc w:val="both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Koolituse õpiväljundid</w:t>
            </w:r>
          </w:p>
          <w:p w:rsidR="00C94E4E" w:rsidRPr="00BE2E22" w:rsidRDefault="00C94E4E" w:rsidP="00C94E4E">
            <w:pPr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Kursuse läbinu:</w:t>
            </w:r>
          </w:p>
          <w:p w:rsidR="00C94E4E" w:rsidRPr="00BE2E22" w:rsidRDefault="00C94E4E" w:rsidP="00C94E4E">
            <w:pPr>
              <w:pStyle w:val="Vahedeta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määratleb erinevate ruumitüüpide koristusvajadust ning hoiab erinevad töö- ja elukeskkonnad puhtana nõutaval tasemel</w:t>
            </w:r>
          </w:p>
          <w:p w:rsidR="00C94E4E" w:rsidRPr="00BE2E22" w:rsidRDefault="00C94E4E" w:rsidP="00C94E4E">
            <w:pPr>
              <w:pStyle w:val="Vahedeta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puhastab ja hooldab erinevaid pinnakattematerjale ohutult, valides sobivaimad</w:t>
            </w:r>
            <w:r w:rsidRPr="00BE2E22">
              <w:rPr>
                <w:rFonts w:cs="Times New Roman"/>
                <w:sz w:val="24"/>
                <w:szCs w:val="24"/>
                <w:lang w:eastAsia="ar-SA"/>
              </w:rPr>
              <w:t xml:space="preserve"> koristustarvikud ja -ained lähtuvalt mustuse tüübist, hulgast ja pinnakattematerjalidest </w:t>
            </w:r>
          </w:p>
          <w:p w:rsidR="00C94E4E" w:rsidRPr="00BE2E22" w:rsidRDefault="00C94E4E" w:rsidP="00C94E4E">
            <w:pPr>
              <w:pStyle w:val="Vahedeta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  <w:lang w:eastAsia="ar-SA"/>
              </w:rPr>
              <w:t>valib koristusmeetodid lähtuvalt mustusest ja pinnakattematerjalidest ning kasutab ohutult ja oskuslikult enamlevinud koristusmasinaid</w:t>
            </w:r>
          </w:p>
          <w:p w:rsidR="00C94E4E" w:rsidRPr="00BE2E22" w:rsidRDefault="00C94E4E" w:rsidP="00C94E4E">
            <w:pPr>
              <w:pStyle w:val="Vahedeta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planeerib oma tööd ning töötab ergonoomiliselt </w:t>
            </w:r>
          </w:p>
          <w:p w:rsidR="00BE6A41" w:rsidRPr="00BE2E22" w:rsidRDefault="00C94E4E" w:rsidP="00C94E4E">
            <w:pPr>
              <w:pStyle w:val="Vahedeta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koostab vajalikud koristusjuhendid</w:t>
            </w:r>
          </w:p>
        </w:tc>
      </w:tr>
      <w:tr w:rsidR="00B15282" w:rsidRPr="00BE2E22" w:rsidTr="00B15282">
        <w:tc>
          <w:tcPr>
            <w:tcW w:w="9493" w:type="dxa"/>
          </w:tcPr>
          <w:p w:rsidR="00B15282" w:rsidRPr="00BE2E22" w:rsidRDefault="00CA2A98" w:rsidP="00C94E4E">
            <w:pPr>
              <w:pStyle w:val="Pealkiri3"/>
              <w:keepNext w:val="0"/>
              <w:keepLines w:val="0"/>
              <w:jc w:val="both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Õpiväljundite seos kutsestandardi või tasemeõppe õppekavaga</w:t>
            </w:r>
            <w:r w:rsidR="00A82F1A" w:rsidRPr="00BE2E22">
              <w:rPr>
                <w:rFonts w:asciiTheme="minorHAnsi" w:hAnsiTheme="minorHAnsi"/>
              </w:rPr>
              <w:t xml:space="preserve"> (kompetentside tasemel)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40" w:lineRule="exac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Kutsestandard: Puhastusteenindaja, tase 3,  </w:t>
            </w:r>
            <w:r w:rsidRPr="00BE2E22">
              <w:rPr>
                <w:rFonts w:cs="Times New Roman"/>
                <w:sz w:val="24"/>
                <w:szCs w:val="24"/>
              </w:rPr>
              <w:t>04-24052012-8.2/5k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40" w:lineRule="exac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Kompetentsid: Koristusvajaduse määratlemine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40" w:lineRule="exac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                      Koristustarvikute ja –masinate valik ning kasutamine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40" w:lineRule="exac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                      Koristusainete valimine, doseerimine ja kasutamine</w:t>
            </w:r>
          </w:p>
          <w:p w:rsidR="006F1090" w:rsidRPr="00BE2E22" w:rsidRDefault="006F1090" w:rsidP="006F1090">
            <w:pP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                      Hoolduskoristus ja suurpuhastus</w:t>
            </w:r>
          </w:p>
          <w:p w:rsidR="00CA2A98" w:rsidRPr="00BE2E22" w:rsidRDefault="00CA2A98" w:rsidP="00C94E4E">
            <w:pPr>
              <w:widowControl w:val="0"/>
              <w:shd w:val="clear" w:color="auto" w:fill="FFFFFF"/>
              <w:spacing w:line="235" w:lineRule="exact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2F1A" w:rsidRPr="00BE2E22" w:rsidTr="00B15282">
        <w:tc>
          <w:tcPr>
            <w:tcW w:w="9493" w:type="dxa"/>
          </w:tcPr>
          <w:p w:rsidR="00A82F1A" w:rsidRPr="00BE2E22" w:rsidRDefault="00A82F1A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Põhjendus koolituse sihtrühma ja õpiväljundite valiku osas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35" w:lineRule="exact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Kursus on suunatud tööalase pädevuse parandamisele. Õpiväljundid tulenevad puhastusteenindaja kutsestandardi, tase 3 kompetentsidest ning loovad eeldused </w:t>
            </w: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puhastusteenindaja, tase 3 kutse taotlemiseks. </w:t>
            </w:r>
          </w:p>
          <w:p w:rsidR="006F1090" w:rsidRPr="00BE2E22" w:rsidRDefault="006F1090" w:rsidP="006F1090">
            <w:pPr>
              <w:widowControl w:val="0"/>
              <w:shd w:val="clear" w:color="auto" w:fill="FFFFFF"/>
              <w:spacing w:line="235" w:lineRule="exact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Lähtuvalt eeltoodust ning arvestades piirkonna (Räpina ja Värska piirkonna) vajadusi on oluline koolitada just valitud sihtgruppi, et toetada piirkonna puhastusteenindajate tööpädevuse paranemist ja seega ka nn. </w:t>
            </w:r>
            <w:proofErr w:type="spellStart"/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kaadrivoolavuse</w:t>
            </w:r>
            <w:proofErr w:type="spellEnd"/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vähendamist. </w:t>
            </w:r>
          </w:p>
          <w:p w:rsidR="006F1090" w:rsidRPr="00BE2E22" w:rsidRDefault="006F1090" w:rsidP="006F1090">
            <w:pPr>
              <w:rPr>
                <w:sz w:val="24"/>
                <w:szCs w:val="24"/>
              </w:rPr>
            </w:pPr>
            <w:r w:rsidRPr="00BE2E2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Nimetatud piirkonnas ei ole kahe aasta jooksul puhastusteenindajate koolitust toimunud.</w:t>
            </w:r>
          </w:p>
        </w:tc>
      </w:tr>
    </w:tbl>
    <w:p w:rsidR="004D4432" w:rsidRPr="00BE2E22" w:rsidRDefault="004D4432" w:rsidP="004D4432">
      <w:pPr>
        <w:rPr>
          <w:sz w:val="24"/>
          <w:szCs w:val="24"/>
        </w:rPr>
      </w:pPr>
    </w:p>
    <w:p w:rsidR="00C34C9A" w:rsidRPr="00BE2E22" w:rsidRDefault="00B15282" w:rsidP="003109F7">
      <w:pPr>
        <w:pStyle w:val="Pealkiri2"/>
        <w:numPr>
          <w:ilvl w:val="0"/>
          <w:numId w:val="2"/>
        </w:numPr>
        <w:rPr>
          <w:rFonts w:asciiTheme="minorHAnsi" w:hAnsiTheme="minorHAnsi"/>
          <w:color w:val="002060"/>
          <w:sz w:val="24"/>
          <w:szCs w:val="24"/>
        </w:rPr>
      </w:pPr>
      <w:r w:rsidRPr="00BE2E22">
        <w:rPr>
          <w:rFonts w:asciiTheme="minorHAnsi" w:hAnsiTheme="minorHAnsi"/>
          <w:color w:val="002060"/>
          <w:sz w:val="24"/>
          <w:szCs w:val="24"/>
        </w:rPr>
        <w:t>Koolituse maht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081E09" w:rsidRPr="00BE2E22" w:rsidTr="008D6A47">
        <w:tc>
          <w:tcPr>
            <w:tcW w:w="7225" w:type="dxa"/>
          </w:tcPr>
          <w:p w:rsidR="00081E09" w:rsidRPr="00BE2E22" w:rsidRDefault="0012035B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Koolituse kogumaht akadeemilistes tundides</w:t>
            </w:r>
            <w:r w:rsidR="00E05318" w:rsidRPr="00BE2E22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081E09" w:rsidRPr="00BE2E22" w:rsidRDefault="00C94E4E" w:rsidP="000C5CB1">
            <w:pPr>
              <w:jc w:val="center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100</w:t>
            </w:r>
          </w:p>
        </w:tc>
      </w:tr>
      <w:tr w:rsidR="00081E09" w:rsidRPr="00BE2E22" w:rsidTr="008D6A47">
        <w:tc>
          <w:tcPr>
            <w:tcW w:w="7225" w:type="dxa"/>
          </w:tcPr>
          <w:p w:rsidR="00081E09" w:rsidRPr="00BE2E22" w:rsidRDefault="00E05318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ab/>
              <w:t>sh kontaktõppe maht:</w:t>
            </w:r>
          </w:p>
        </w:tc>
        <w:tc>
          <w:tcPr>
            <w:tcW w:w="2268" w:type="dxa"/>
          </w:tcPr>
          <w:p w:rsidR="00081E09" w:rsidRPr="00BE2E22" w:rsidRDefault="00C94E4E" w:rsidP="000C5CB1">
            <w:pPr>
              <w:jc w:val="center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80</w:t>
            </w:r>
          </w:p>
        </w:tc>
      </w:tr>
      <w:tr w:rsidR="00081E09" w:rsidRPr="00BE2E22" w:rsidTr="008D6A47">
        <w:tc>
          <w:tcPr>
            <w:tcW w:w="7225" w:type="dxa"/>
          </w:tcPr>
          <w:p w:rsidR="00081E09" w:rsidRPr="00BE2E22" w:rsidRDefault="00E05318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ab/>
            </w:r>
            <w:r w:rsidRPr="00BE2E22">
              <w:rPr>
                <w:sz w:val="24"/>
                <w:szCs w:val="24"/>
              </w:rPr>
              <w:tab/>
              <w:t>sh auditoorse töö maht:</w:t>
            </w:r>
          </w:p>
        </w:tc>
        <w:tc>
          <w:tcPr>
            <w:tcW w:w="2268" w:type="dxa"/>
          </w:tcPr>
          <w:p w:rsidR="00081E09" w:rsidRPr="00BE2E22" w:rsidRDefault="00C94E4E" w:rsidP="000C5CB1">
            <w:pPr>
              <w:jc w:val="center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24</w:t>
            </w:r>
          </w:p>
        </w:tc>
      </w:tr>
      <w:tr w:rsidR="00081E09" w:rsidRPr="00BE2E22" w:rsidTr="008D6A47">
        <w:tc>
          <w:tcPr>
            <w:tcW w:w="7225" w:type="dxa"/>
          </w:tcPr>
          <w:p w:rsidR="00081E09" w:rsidRPr="00BE2E22" w:rsidRDefault="00E05318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ab/>
            </w:r>
            <w:r w:rsidRPr="00BE2E22">
              <w:rPr>
                <w:sz w:val="24"/>
                <w:szCs w:val="24"/>
              </w:rPr>
              <w:tab/>
              <w:t>sh praktilise töö maht:</w:t>
            </w:r>
          </w:p>
        </w:tc>
        <w:tc>
          <w:tcPr>
            <w:tcW w:w="2268" w:type="dxa"/>
          </w:tcPr>
          <w:p w:rsidR="00081E09" w:rsidRPr="00BE2E22" w:rsidRDefault="00C94E4E" w:rsidP="000C5CB1">
            <w:pPr>
              <w:jc w:val="center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56</w:t>
            </w:r>
          </w:p>
        </w:tc>
      </w:tr>
      <w:tr w:rsidR="00081E09" w:rsidRPr="00BE2E22" w:rsidTr="008D6A47">
        <w:tc>
          <w:tcPr>
            <w:tcW w:w="7225" w:type="dxa"/>
          </w:tcPr>
          <w:p w:rsidR="00081E09" w:rsidRPr="00BE2E22" w:rsidRDefault="00E05318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ab/>
              <w:t>sh koolitaja poolt tagasisidestatava iseseisva töö  maht:</w:t>
            </w:r>
          </w:p>
        </w:tc>
        <w:tc>
          <w:tcPr>
            <w:tcW w:w="2268" w:type="dxa"/>
          </w:tcPr>
          <w:p w:rsidR="00081E09" w:rsidRPr="00BE2E22" w:rsidRDefault="00C94E4E" w:rsidP="000C5CB1">
            <w:pPr>
              <w:jc w:val="center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20</w:t>
            </w:r>
          </w:p>
        </w:tc>
      </w:tr>
    </w:tbl>
    <w:p w:rsidR="004D4432" w:rsidRPr="00BE2E22" w:rsidRDefault="004D4432" w:rsidP="004D4432">
      <w:pPr>
        <w:rPr>
          <w:color w:val="002060"/>
          <w:sz w:val="24"/>
          <w:szCs w:val="24"/>
        </w:rPr>
      </w:pPr>
    </w:p>
    <w:p w:rsidR="00720F7D" w:rsidRPr="00BE2E22" w:rsidRDefault="00B15282" w:rsidP="003109F7">
      <w:pPr>
        <w:pStyle w:val="Pealkiri2"/>
        <w:numPr>
          <w:ilvl w:val="0"/>
          <w:numId w:val="2"/>
        </w:numPr>
        <w:rPr>
          <w:rFonts w:asciiTheme="minorHAnsi" w:hAnsiTheme="minorHAnsi"/>
          <w:color w:val="002060"/>
          <w:sz w:val="24"/>
          <w:szCs w:val="24"/>
        </w:rPr>
      </w:pPr>
      <w:r w:rsidRPr="00BE2E22">
        <w:rPr>
          <w:rFonts w:asciiTheme="minorHAnsi" w:hAnsiTheme="minorHAnsi"/>
          <w:color w:val="002060"/>
          <w:sz w:val="24"/>
          <w:szCs w:val="24"/>
        </w:rPr>
        <w:t>Koolituse sisu ja õppekeskkonna kirjeldus ning lõpetamise nõuded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402F1" w:rsidRPr="00BE2E22" w:rsidTr="00D66154">
        <w:tc>
          <w:tcPr>
            <w:tcW w:w="9493" w:type="dxa"/>
          </w:tcPr>
          <w:p w:rsidR="008402F1" w:rsidRPr="00BE2E22" w:rsidRDefault="00490AA8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 xml:space="preserve">Õppesisu </w:t>
            </w:r>
            <w:r w:rsidR="005A16DD" w:rsidRPr="00BE2E22">
              <w:rPr>
                <w:rFonts w:asciiTheme="minorHAnsi" w:hAnsiTheme="minorHAnsi"/>
              </w:rPr>
              <w:t xml:space="preserve">(teemad, alateemad, sh auditoorne ja praktiline töö) </w:t>
            </w:r>
            <w:r w:rsidRPr="00BE2E22">
              <w:rPr>
                <w:rFonts w:asciiTheme="minorHAnsi" w:hAnsiTheme="minorHAnsi"/>
              </w:rPr>
              <w:t>kirjeldus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  <w:u w:val="single"/>
              </w:rPr>
            </w:pPr>
            <w:r w:rsidRPr="00BE2E22">
              <w:rPr>
                <w:rFonts w:cs="Times New Roman"/>
                <w:sz w:val="24"/>
                <w:szCs w:val="24"/>
                <w:u w:val="single"/>
              </w:rPr>
              <w:t xml:space="preserve">A: Kontaktõppes käsitletavad põhiteemad on: kokku </w:t>
            </w:r>
            <w:r w:rsidR="00A93DA1" w:rsidRPr="00BE2E22">
              <w:rPr>
                <w:rFonts w:cs="Times New Roman"/>
                <w:sz w:val="24"/>
                <w:szCs w:val="24"/>
                <w:u w:val="single"/>
              </w:rPr>
              <w:t>30</w:t>
            </w:r>
            <w:r w:rsidRPr="00BE2E22">
              <w:rPr>
                <w:rFonts w:cs="Times New Roman"/>
                <w:sz w:val="24"/>
                <w:szCs w:val="24"/>
                <w:u w:val="single"/>
              </w:rPr>
              <w:t xml:space="preserve"> tundi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1. Mustus, selle liigid ja eemaldamise vajadus                 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2. Koristusained 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2.1 Vesi ja selle tähtsus koristamisel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2.2 Puhastusainete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pH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 (Aluselised, neutraalsed ja happelised puhastusained;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eooldus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- ja kaitseained;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eriotstarbelised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 koristusained)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2.3 Puhastusainete doseerimine ja kasutamine</w:t>
            </w:r>
            <w:r w:rsidRPr="00BE2E22">
              <w:rPr>
                <w:rFonts w:cs="Times New Roman"/>
                <w:sz w:val="24"/>
                <w:szCs w:val="24"/>
              </w:rPr>
              <w:tab/>
              <w:t xml:space="preserve"> 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 Koristusmeetodid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3.1 Puhastusmeetodid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3.2 Hooldusmeetodid 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3.3 Kaitsemeetodid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3.4 Aseptika koristustöödel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4. Pinnakattematerjalid ja nende hooldus             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5. Koristustarvikud 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5.1 Koristustekstiilid ja nende hooldus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 xml:space="preserve">5.2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Mopid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 ja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mopisüsteemid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>, nende kasutamine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5.3 Muud tarvikud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6. Erinevate ruumide koristamine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 xml:space="preserve">6.1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Üldkasutatavad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 ruumid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6.2 Hügieeniruumid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6.3 Trepid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7. Koristusvajaduse määratlemine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7.1 Töökoha kaardistamine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7.2 Koristusjuhendi koostamine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7.3 Oma töö planeerimine</w:t>
            </w:r>
          </w:p>
          <w:p w:rsidR="00CE2843" w:rsidRPr="00BE2E22" w:rsidRDefault="00CE2843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8. Tööseadusandlus</w:t>
            </w:r>
          </w:p>
          <w:p w:rsidR="00CE2843" w:rsidRPr="00BE2E22" w:rsidRDefault="00965B95" w:rsidP="002F788A">
            <w:pPr>
              <w:pStyle w:val="Vahedeta"/>
              <w:ind w:left="360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8.1 </w:t>
            </w:r>
            <w:r w:rsidR="00CE2843" w:rsidRPr="00BE2E22">
              <w:rPr>
                <w:sz w:val="24"/>
                <w:szCs w:val="24"/>
              </w:rPr>
              <w:t>Tööõigus</w:t>
            </w:r>
          </w:p>
          <w:p w:rsidR="00CE2843" w:rsidRPr="00BE2E22" w:rsidRDefault="00965B95" w:rsidP="002F788A">
            <w:pPr>
              <w:pStyle w:val="Vahedeta"/>
              <w:ind w:left="360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8.2 </w:t>
            </w:r>
            <w:r w:rsidR="00CE2843" w:rsidRPr="00BE2E22">
              <w:rPr>
                <w:sz w:val="24"/>
                <w:szCs w:val="24"/>
              </w:rPr>
              <w:t>Lepingute tüübid (</w:t>
            </w:r>
            <w:proofErr w:type="spellStart"/>
            <w:r w:rsidR="00CE2843" w:rsidRPr="00BE2E22">
              <w:rPr>
                <w:sz w:val="24"/>
                <w:szCs w:val="24"/>
              </w:rPr>
              <w:t>s.h.töövõtuleping</w:t>
            </w:r>
            <w:proofErr w:type="spellEnd"/>
            <w:r w:rsidR="00CE2843" w:rsidRPr="00BE2E22">
              <w:rPr>
                <w:sz w:val="24"/>
                <w:szCs w:val="24"/>
              </w:rPr>
              <w:t>), nende sõlmimine, poolte õigused ja kohustused</w:t>
            </w:r>
          </w:p>
          <w:p w:rsidR="00CE2843" w:rsidRPr="00BE2E22" w:rsidRDefault="00965B95" w:rsidP="002F788A">
            <w:pPr>
              <w:pStyle w:val="Vahedeta"/>
              <w:ind w:left="360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lastRenderedPageBreak/>
              <w:t>8.3</w:t>
            </w:r>
            <w:r w:rsidR="00CE2843" w:rsidRPr="00BE2E22">
              <w:rPr>
                <w:sz w:val="24"/>
                <w:szCs w:val="24"/>
              </w:rPr>
              <w:t xml:space="preserve"> Tööaeg, puhkeaeg ja puhkus</w:t>
            </w:r>
          </w:p>
          <w:p w:rsidR="00CE2843" w:rsidRPr="00BE2E22" w:rsidRDefault="00965B95" w:rsidP="002F788A">
            <w:pPr>
              <w:pStyle w:val="Vahedeta"/>
              <w:ind w:left="360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8.4</w:t>
            </w:r>
            <w:r w:rsidR="002F788A" w:rsidRPr="00BE2E22">
              <w:rPr>
                <w:sz w:val="24"/>
                <w:szCs w:val="24"/>
              </w:rPr>
              <w:t xml:space="preserve"> </w:t>
            </w:r>
            <w:r w:rsidR="00CE2843" w:rsidRPr="00BE2E22">
              <w:rPr>
                <w:sz w:val="24"/>
                <w:szCs w:val="24"/>
              </w:rPr>
              <w:t>Töötervishoiu ja tööohutusalane korraldus ettevõttes (s.h. tööandja ja töötajate peamised õigused   ja kohustused ohutu töökeskkonna tagamisel).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B: </w:t>
            </w:r>
            <w:r w:rsidRPr="00BE2E22">
              <w:rPr>
                <w:rFonts w:cs="Times New Roman"/>
                <w:sz w:val="24"/>
                <w:szCs w:val="24"/>
                <w:u w:val="single"/>
              </w:rPr>
              <w:t>Praktilise õppetegevuse kirjeldus:</w:t>
            </w:r>
            <w:r w:rsidRPr="00BE2E22">
              <w:rPr>
                <w:rFonts w:cs="Times New Roman"/>
                <w:sz w:val="24"/>
                <w:szCs w:val="24"/>
              </w:rPr>
              <w:t xml:space="preserve"> kokku 5</w:t>
            </w:r>
            <w:r w:rsidR="00853220" w:rsidRPr="00BE2E22">
              <w:rPr>
                <w:rFonts w:cs="Times New Roman"/>
                <w:sz w:val="24"/>
                <w:szCs w:val="24"/>
              </w:rPr>
              <w:t>0</w:t>
            </w:r>
            <w:r w:rsidRPr="00BE2E22">
              <w:rPr>
                <w:rFonts w:cs="Times New Roman"/>
                <w:sz w:val="24"/>
                <w:szCs w:val="24"/>
              </w:rPr>
              <w:t xml:space="preserve"> tundi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1.Koristusained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  <w:t xml:space="preserve">             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1.1 Puhastusainete liigitus ja kasutamine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1.2 Doseerimine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1.3 OT puhastusainete kasutamisel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2. Pinnakattematerjalid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 xml:space="preserve">2.1 Enamlevinud pinnakattematerjalide hooldamine 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( PVC, linoleum, kivi, puit, EPO)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3. Koristusmeetodid 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3.1 Puhastusmeetodid:  kuiv, väheniiske, niiske ja märg pühkimine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3.2 Hooldusmeetodid: õlitamine</w:t>
            </w:r>
          </w:p>
          <w:p w:rsidR="00E752F2" w:rsidRPr="00BE2E22" w:rsidRDefault="00E752F2" w:rsidP="00E752F2">
            <w:pPr>
              <w:pStyle w:val="Vahedeta"/>
              <w:ind w:firstLine="708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3.3 Kaitsemeetodid: vahatamine, kivi küllastamine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4. Erinevate ruumide koristamine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 xml:space="preserve">4.1 </w:t>
            </w:r>
            <w:proofErr w:type="spellStart"/>
            <w:r w:rsidRPr="00BE2E22">
              <w:rPr>
                <w:rFonts w:cs="Times New Roman"/>
                <w:sz w:val="24"/>
                <w:szCs w:val="24"/>
              </w:rPr>
              <w:t>Üldkasutatavate</w:t>
            </w:r>
            <w:proofErr w:type="spellEnd"/>
            <w:r w:rsidRPr="00BE2E22">
              <w:rPr>
                <w:rFonts w:cs="Times New Roman"/>
                <w:sz w:val="24"/>
                <w:szCs w:val="24"/>
              </w:rPr>
              <w:t xml:space="preserve"> ruumide igapäevane hooldus lähtuvalt pinnakattematerjalist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4.2 Hügieeniruumide puhastamine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4.3 Treppide puhastamine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4.4 Ergonoomilised töövõtted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5. Koristusjuhendi koostamine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5.1 Töökoha kaardistamine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5.2 Koristusjuhendi koostamine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 xml:space="preserve">5.3 Töö planeerimine 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6. Koristusmasinate kasutamine</w:t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  <w:r w:rsidRPr="00BE2E22">
              <w:rPr>
                <w:rFonts w:cs="Times New Roman"/>
                <w:sz w:val="24"/>
                <w:szCs w:val="24"/>
              </w:rPr>
              <w:tab/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6.1 Põrandahooldusmasin, selle kasutamine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6.2 OT koristusmasinate kasutamisel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6.3 Veeimur ja selle kasutamine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6.4 PVC kattega põranda süvapesu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ab/>
              <w:t>6.5 PVC kattega põranda vahatamine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7. Iseseisvate tööde esitlemine</w:t>
            </w:r>
          </w:p>
          <w:p w:rsidR="00AF65A3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8. Arvestus</w:t>
            </w:r>
          </w:p>
          <w:p w:rsidR="00654C71" w:rsidRPr="00BE2E22" w:rsidRDefault="00654C71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C. </w:t>
            </w:r>
            <w:r w:rsidRPr="00BE2E22">
              <w:rPr>
                <w:rFonts w:cs="Times New Roman"/>
                <w:sz w:val="24"/>
                <w:szCs w:val="24"/>
                <w:u w:val="single"/>
              </w:rPr>
              <w:t>Iseseisev töö (õpetaja poolt tagasisidestatav)</w:t>
            </w:r>
            <w:r w:rsidRPr="00BE2E22">
              <w:rPr>
                <w:rFonts w:cs="Times New Roman"/>
                <w:sz w:val="24"/>
                <w:szCs w:val="24"/>
              </w:rPr>
              <w:t xml:space="preserve"> 20tundi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1. Oma töökoha kaardistamine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2. Koristusjuhendite koostamine 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3. Minu võimalused oma töö tõhustamiseks.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Kontaktõppes teostatakse nimetatud tegevuste lühivariandid õpetaja poolt antud andmete põhjal gruppides, siis iseseisva tööna tuleb lähtuda oma töökohast, sealsetest tingimustest ja võimalustest. </w:t>
            </w:r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Kõik iseseisvad tööd saavad õpetajapoolse tagasisidestuse vastavalt osaleja ja õpetajapoolsele kokkuleppele (Näit: individuaalse nõustamisena, iseseisva töö kulgemise jälgimisena iga õppepäeva järel, interneti suhtlemisvõimalusi kasutades jne.)</w:t>
            </w:r>
          </w:p>
          <w:p w:rsidR="00AF4F77" w:rsidRPr="00BE2E22" w:rsidRDefault="00AF4F77" w:rsidP="00E752F2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</w:tr>
      <w:tr w:rsidR="008402F1" w:rsidRPr="00BE2E22" w:rsidTr="00D66154">
        <w:tc>
          <w:tcPr>
            <w:tcW w:w="9493" w:type="dxa"/>
          </w:tcPr>
          <w:p w:rsidR="008402F1" w:rsidRPr="00BE2E22" w:rsidRDefault="00490AA8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lastRenderedPageBreak/>
              <w:t>Õppekeskkonna kirjeldus</w:t>
            </w:r>
            <w:r w:rsidR="004C6F40" w:rsidRPr="00BE2E22">
              <w:rPr>
                <w:rFonts w:asciiTheme="minorHAnsi" w:hAnsiTheme="minorHAnsi"/>
              </w:rPr>
              <w:t xml:space="preserve"> (seoses õpiväljunditega)</w:t>
            </w:r>
          </w:p>
          <w:p w:rsidR="00FE3D3D" w:rsidRPr="00BE2E22" w:rsidRDefault="00FE3D3D" w:rsidP="00FE3D3D">
            <w:pPr>
              <w:pStyle w:val="Vahedeta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Auditoorne õpe toimub kaasaegses avaras klassiruumis ja praktiline õpe toimub erinevate kasutusotstarvetega ruumides (koridor, WC, arvutiklass jt. õpperuumid, kontoriruumid, raamatukogu, töötajate </w:t>
            </w:r>
            <w:proofErr w:type="spellStart"/>
            <w:r w:rsidRPr="00BE2E22">
              <w:rPr>
                <w:sz w:val="24"/>
                <w:szCs w:val="24"/>
              </w:rPr>
              <w:t>puhkeruum</w:t>
            </w:r>
            <w:proofErr w:type="spellEnd"/>
            <w:r w:rsidRPr="00BE2E22">
              <w:rPr>
                <w:sz w:val="24"/>
                <w:szCs w:val="24"/>
              </w:rPr>
              <w:t xml:space="preserve">, aula, nn. jõusaal, söökla köök jne. </w:t>
            </w:r>
          </w:p>
          <w:p w:rsidR="00FE3D3D" w:rsidRPr="00BE2E22" w:rsidRDefault="00FE3D3D" w:rsidP="00FE3D3D">
            <w:pPr>
              <w:pStyle w:val="Vahedeta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Klassiruumis on 20 õppijakohta, õpetaja arvuti ja </w:t>
            </w:r>
            <w:proofErr w:type="spellStart"/>
            <w:r w:rsidRPr="00BE2E22">
              <w:rPr>
                <w:sz w:val="24"/>
                <w:szCs w:val="24"/>
              </w:rPr>
              <w:t>dataprojektor</w:t>
            </w:r>
            <w:proofErr w:type="spellEnd"/>
            <w:r w:rsidRPr="00BE2E22">
              <w:rPr>
                <w:sz w:val="24"/>
                <w:szCs w:val="24"/>
              </w:rPr>
              <w:t>.</w:t>
            </w:r>
          </w:p>
          <w:p w:rsidR="00FE3D3D" w:rsidRPr="00BE2E22" w:rsidRDefault="00FE3D3D" w:rsidP="00FE3D3D">
            <w:pPr>
              <w:pStyle w:val="Vahedeta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Igal õppijal on võimalik kasutada õpetaja poolt kaasatoodud õppekirjandust ning praktiliseks tegevuseks vajalikke töövahendeid (koristustekstiilid, </w:t>
            </w:r>
            <w:proofErr w:type="spellStart"/>
            <w:r w:rsidRPr="00BE2E22">
              <w:rPr>
                <w:sz w:val="24"/>
                <w:szCs w:val="24"/>
              </w:rPr>
              <w:t>mopid</w:t>
            </w:r>
            <w:proofErr w:type="spellEnd"/>
            <w:r w:rsidRPr="00BE2E22">
              <w:rPr>
                <w:sz w:val="24"/>
                <w:szCs w:val="24"/>
              </w:rPr>
              <w:t xml:space="preserve"> ja </w:t>
            </w:r>
            <w:proofErr w:type="spellStart"/>
            <w:r w:rsidRPr="00BE2E22">
              <w:rPr>
                <w:sz w:val="24"/>
                <w:szCs w:val="24"/>
              </w:rPr>
              <w:t>mopisüsteemid</w:t>
            </w:r>
            <w:proofErr w:type="spellEnd"/>
            <w:r w:rsidRPr="00BE2E22">
              <w:rPr>
                <w:sz w:val="24"/>
                <w:szCs w:val="24"/>
              </w:rPr>
              <w:t xml:space="preserve">, harjad, </w:t>
            </w:r>
            <w:proofErr w:type="spellStart"/>
            <w:r w:rsidRPr="00BE2E22">
              <w:rPr>
                <w:sz w:val="24"/>
                <w:szCs w:val="24"/>
              </w:rPr>
              <w:t>hõõrukid</w:t>
            </w:r>
            <w:proofErr w:type="spellEnd"/>
            <w:r w:rsidRPr="00BE2E22">
              <w:rPr>
                <w:sz w:val="24"/>
                <w:szCs w:val="24"/>
              </w:rPr>
              <w:t xml:space="preserve">, aknapuhastusvahendid, ämbrid, dosaatorid, madalate pööretega põrandahooldusmasin ja veeimur). </w:t>
            </w:r>
          </w:p>
          <w:p w:rsidR="00E752F2" w:rsidRPr="00BE2E22" w:rsidRDefault="00FE3D3D" w:rsidP="00AF65A3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Mitmekesine õpikeskkond (erinevate otstarvetega ruumide ja nendes olevate mööbliesemetega) on igati sobilik ja toetav õpiväljundite edukaks saavutamiseks.</w:t>
            </w:r>
          </w:p>
          <w:p w:rsidR="00E752F2" w:rsidRPr="00BE2E22" w:rsidRDefault="00E752F2" w:rsidP="00AF65A3">
            <w:pPr>
              <w:rPr>
                <w:sz w:val="24"/>
                <w:szCs w:val="24"/>
              </w:rPr>
            </w:pPr>
          </w:p>
          <w:p w:rsidR="00654C71" w:rsidRPr="00BE2E22" w:rsidRDefault="00654C71" w:rsidP="00AF65A3">
            <w:pPr>
              <w:rPr>
                <w:sz w:val="24"/>
                <w:szCs w:val="24"/>
              </w:rPr>
            </w:pPr>
          </w:p>
        </w:tc>
      </w:tr>
      <w:tr w:rsidR="008402F1" w:rsidRPr="00BE2E22" w:rsidTr="00D66154">
        <w:tc>
          <w:tcPr>
            <w:tcW w:w="9493" w:type="dxa"/>
          </w:tcPr>
          <w:p w:rsidR="008402F1" w:rsidRPr="00BE2E22" w:rsidRDefault="004C6F40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Õppematerjalid ja –vahendid (sh kohustuslikud)</w:t>
            </w:r>
          </w:p>
          <w:p w:rsidR="0003249F" w:rsidRPr="00BE2E22" w:rsidRDefault="0003249F" w:rsidP="0003249F">
            <w:pPr>
              <w:pStyle w:val="Normaallaadveeb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õppematerjalid õppetegevuses kasutamiseks</w:t>
            </w:r>
          </w:p>
          <w:p w:rsidR="0003249F" w:rsidRPr="00BE2E22" w:rsidRDefault="0003249F" w:rsidP="0003249F">
            <w:pPr>
              <w:pStyle w:val="Normaallaadveeb"/>
              <w:numPr>
                <w:ilvl w:val="1"/>
                <w:numId w:val="5"/>
              </w:numPr>
              <w:spacing w:before="0" w:after="0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Õpetaja koostatud konspekt</w:t>
            </w:r>
          </w:p>
          <w:p w:rsidR="0003249F" w:rsidRPr="00BE2E22" w:rsidRDefault="0003249F" w:rsidP="0003249F">
            <w:pPr>
              <w:pStyle w:val="Normaallaadveeb"/>
              <w:numPr>
                <w:ilvl w:val="1"/>
                <w:numId w:val="5"/>
              </w:numPr>
              <w:spacing w:before="0" w:after="0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Õpetaja koostatud esitlused</w:t>
            </w:r>
          </w:p>
          <w:p w:rsidR="0003249F" w:rsidRPr="00BE2E22" w:rsidRDefault="0003249F" w:rsidP="0003249F">
            <w:pPr>
              <w:pStyle w:val="Loendilik"/>
              <w:numPr>
                <w:ilvl w:val="1"/>
                <w:numId w:val="5"/>
              </w:numPr>
              <w:spacing w:before="0" w:after="200" w:line="276" w:lineRule="auto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Koristusvaldkonna sõnavara, Eesti standard EVS 900:2009</w:t>
            </w:r>
            <w:r w:rsidRPr="00BE2E22">
              <w:rPr>
                <w:i/>
                <w:color w:val="0070C0"/>
                <w:sz w:val="24"/>
                <w:szCs w:val="24"/>
              </w:rPr>
              <w:t xml:space="preserve"> </w:t>
            </w:r>
          </w:p>
          <w:p w:rsidR="0003249F" w:rsidRPr="00BE2E22" w:rsidRDefault="0003249F" w:rsidP="0003249F">
            <w:pPr>
              <w:pStyle w:val="Vahedeta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b) õppevahendid praktiliseks tegevuseks: </w:t>
            </w:r>
          </w:p>
          <w:p w:rsidR="0003249F" w:rsidRPr="00BE2E22" w:rsidRDefault="0003249F" w:rsidP="0003249F">
            <w:pPr>
              <w:pStyle w:val="Vahedeta"/>
              <w:ind w:left="708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koristustekstiilid, </w:t>
            </w:r>
            <w:proofErr w:type="spellStart"/>
            <w:r w:rsidRPr="00BE2E22">
              <w:rPr>
                <w:sz w:val="24"/>
                <w:szCs w:val="24"/>
              </w:rPr>
              <w:t>mopid</w:t>
            </w:r>
            <w:proofErr w:type="spellEnd"/>
            <w:r w:rsidRPr="00BE2E22">
              <w:rPr>
                <w:sz w:val="24"/>
                <w:szCs w:val="24"/>
              </w:rPr>
              <w:t xml:space="preserve"> ja </w:t>
            </w:r>
            <w:proofErr w:type="spellStart"/>
            <w:r w:rsidRPr="00BE2E22">
              <w:rPr>
                <w:sz w:val="24"/>
                <w:szCs w:val="24"/>
              </w:rPr>
              <w:t>mopisüsteemid</w:t>
            </w:r>
            <w:proofErr w:type="spellEnd"/>
            <w:r w:rsidRPr="00BE2E22">
              <w:rPr>
                <w:sz w:val="24"/>
                <w:szCs w:val="24"/>
              </w:rPr>
              <w:t xml:space="preserve">, erinevad harjad, </w:t>
            </w:r>
            <w:proofErr w:type="spellStart"/>
            <w:r w:rsidRPr="00BE2E22">
              <w:rPr>
                <w:sz w:val="24"/>
                <w:szCs w:val="24"/>
              </w:rPr>
              <w:t>hõõrukid</w:t>
            </w:r>
            <w:proofErr w:type="spellEnd"/>
            <w:r w:rsidRPr="00BE2E22">
              <w:rPr>
                <w:sz w:val="24"/>
                <w:szCs w:val="24"/>
              </w:rPr>
              <w:t xml:space="preserve">, aknapuhastusvahendid, ämbrid, dosaatorid, madalate pööretega põrandahooldusmasin ja veeimur. </w:t>
            </w:r>
          </w:p>
          <w:p w:rsidR="0003249F" w:rsidRPr="00BE2E22" w:rsidRDefault="0003249F" w:rsidP="0003249F">
            <w:pPr>
              <w:pStyle w:val="Vahedeta"/>
              <w:ind w:left="708"/>
              <w:rPr>
                <w:sz w:val="24"/>
                <w:szCs w:val="24"/>
              </w:rPr>
            </w:pPr>
          </w:p>
          <w:p w:rsidR="0003249F" w:rsidRPr="00BE2E22" w:rsidRDefault="0003249F" w:rsidP="0003249F">
            <w:pPr>
              <w:pStyle w:val="Vahedeta"/>
              <w:rPr>
                <w:color w:val="000000" w:themeColor="text1"/>
                <w:sz w:val="24"/>
                <w:szCs w:val="24"/>
              </w:rPr>
            </w:pPr>
            <w:r w:rsidRPr="00BE2E22">
              <w:rPr>
                <w:color w:val="000000" w:themeColor="text1"/>
                <w:sz w:val="24"/>
                <w:szCs w:val="24"/>
              </w:rPr>
              <w:t>c) soovituslik abimaterjal õppijale:</w:t>
            </w:r>
          </w:p>
          <w:p w:rsidR="0003249F" w:rsidRPr="00BE2E22" w:rsidRDefault="0003249F" w:rsidP="0003249F">
            <w:pPr>
              <w:pStyle w:val="Vahedeta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S.Schumann</w:t>
            </w:r>
            <w:proofErr w:type="spellEnd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S.Lapp</w:t>
            </w:r>
            <w:proofErr w:type="spellEnd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, H. Alt, Koristaja ABC, Ehitame kirjastus, 2000</w:t>
            </w:r>
          </w:p>
          <w:p w:rsidR="0003249F" w:rsidRPr="00BE2E22" w:rsidRDefault="0003249F" w:rsidP="0003249F">
            <w:pPr>
              <w:pStyle w:val="Vahedeta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Kalbin</w:t>
            </w:r>
            <w:proofErr w:type="spellEnd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M, Koristamise Tööraamat, Tallinn, 2012</w:t>
            </w:r>
          </w:p>
          <w:p w:rsidR="0003249F" w:rsidRPr="00BE2E22" w:rsidRDefault="0003249F" w:rsidP="0003249F">
            <w:pPr>
              <w:pStyle w:val="Vahedeta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 - </w:t>
            </w:r>
            <w:hyperlink r:id="rId8" w:history="1">
              <w:r w:rsidRPr="00BE2E22">
                <w:rPr>
                  <w:rStyle w:val="Hperlink"/>
                  <w:rFonts w:cs="Times New Roman"/>
                  <w:bCs/>
                  <w:sz w:val="24"/>
                  <w:szCs w:val="24"/>
                </w:rPr>
                <w:t>www.ti.ee</w:t>
              </w:r>
            </w:hyperlink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(Tööinspektsiooni kodulehekülg)</w:t>
            </w:r>
          </w:p>
          <w:p w:rsidR="0003249F" w:rsidRPr="00BE2E22" w:rsidRDefault="0003249F" w:rsidP="0003249F">
            <w:pPr>
              <w:pStyle w:val="Vahedeta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- Koristamine see on lihtne? Töövihik õpetajale, 2010</w:t>
            </w:r>
          </w:p>
          <w:p w:rsidR="0003249F" w:rsidRPr="00BE2E22" w:rsidRDefault="0003249F" w:rsidP="0003249F">
            <w:pPr>
              <w:pStyle w:val="Vahedeta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- Puhastustööde juhi käsiraamat, kirjastus </w:t>
            </w:r>
            <w:proofErr w:type="spellStart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Ilo</w:t>
            </w:r>
            <w:proofErr w:type="spellEnd"/>
            <w:r w:rsidRPr="00BE2E22">
              <w:rPr>
                <w:rFonts w:cs="Times New Roman"/>
                <w:bCs/>
                <w:color w:val="000000"/>
                <w:sz w:val="24"/>
                <w:szCs w:val="24"/>
              </w:rPr>
              <w:t>, 2007</w:t>
            </w:r>
          </w:p>
          <w:p w:rsidR="008402F1" w:rsidRPr="00BE2E22" w:rsidRDefault="008402F1" w:rsidP="00AF65A3">
            <w:pPr>
              <w:rPr>
                <w:sz w:val="24"/>
                <w:szCs w:val="24"/>
              </w:rPr>
            </w:pPr>
          </w:p>
        </w:tc>
      </w:tr>
      <w:tr w:rsidR="008402F1" w:rsidRPr="00BE2E22" w:rsidTr="00D66154">
        <w:tc>
          <w:tcPr>
            <w:tcW w:w="9493" w:type="dxa"/>
          </w:tcPr>
          <w:p w:rsidR="008402F1" w:rsidRPr="00BE2E22" w:rsidRDefault="004C6F40" w:rsidP="00AF65A3">
            <w:pPr>
              <w:pStyle w:val="Pealkiri3"/>
              <w:keepNext w:val="0"/>
              <w:keepLines w:val="0"/>
              <w:outlineLvl w:val="2"/>
              <w:rPr>
                <w:rFonts w:asciiTheme="minorHAnsi" w:hAnsiTheme="minorHAnsi"/>
              </w:rPr>
            </w:pPr>
            <w:r w:rsidRPr="00BE2E22">
              <w:rPr>
                <w:rFonts w:asciiTheme="minorHAnsi" w:hAnsiTheme="minorHAnsi"/>
              </w:rPr>
              <w:t>Nõuded k</w:t>
            </w:r>
            <w:r w:rsidR="008402F1" w:rsidRPr="00BE2E22">
              <w:rPr>
                <w:rFonts w:asciiTheme="minorHAnsi" w:hAnsiTheme="minorHAnsi"/>
              </w:rPr>
              <w:t xml:space="preserve">oolituse </w:t>
            </w:r>
            <w:r w:rsidRPr="00BE2E22">
              <w:rPr>
                <w:rFonts w:asciiTheme="minorHAnsi" w:hAnsiTheme="minorHAnsi"/>
              </w:rPr>
              <w:t>lõpetamiseks, sh hindamismeetodid ja -kriteeriumid</w:t>
            </w:r>
          </w:p>
          <w:p w:rsidR="00E752F2" w:rsidRPr="00BE2E22" w:rsidRDefault="00E752F2" w:rsidP="00E752F2">
            <w:pPr>
              <w:pStyle w:val="Vahedeta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Õpingute lõpetamise eelduseks on  85% osalemine õppetegevuses.</w:t>
            </w:r>
          </w:p>
          <w:p w:rsidR="00E752F2" w:rsidRPr="00BE2E22" w:rsidRDefault="00E752F2" w:rsidP="00E752F2">
            <w:pPr>
              <w:pStyle w:val="Vahedeta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>Iseseisvate tööde nõuetekohane teostamine ja lühiesitlus</w:t>
            </w:r>
          </w:p>
          <w:p w:rsidR="00E752F2" w:rsidRPr="00BE2E22" w:rsidRDefault="00E752F2" w:rsidP="00E752F2">
            <w:pPr>
              <w:pStyle w:val="Vahedeta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BE2E22">
              <w:rPr>
                <w:rFonts w:cs="Times New Roman"/>
                <w:sz w:val="24"/>
                <w:szCs w:val="24"/>
              </w:rPr>
              <w:t xml:space="preserve">Arvestuse edukas läbimine </w:t>
            </w:r>
          </w:p>
          <w:p w:rsidR="00E752F2" w:rsidRPr="00BE2E22" w:rsidRDefault="00E752F2" w:rsidP="00E752F2">
            <w:pPr>
              <w:pStyle w:val="Vahedeta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E752F2" w:rsidRPr="00BE2E22" w:rsidTr="007F1E9C">
              <w:tc>
                <w:tcPr>
                  <w:tcW w:w="4633" w:type="dxa"/>
                </w:tcPr>
                <w:p w:rsidR="00E752F2" w:rsidRPr="00BE2E22" w:rsidRDefault="00E752F2" w:rsidP="00E752F2">
                  <w:pPr>
                    <w:rPr>
                      <w:sz w:val="24"/>
                      <w:szCs w:val="24"/>
                    </w:rPr>
                  </w:pPr>
                  <w:r w:rsidRPr="00BE2E22">
                    <w:rPr>
                      <w:sz w:val="24"/>
                      <w:szCs w:val="24"/>
                    </w:rPr>
                    <w:t>Hindamismeetodid</w:t>
                  </w:r>
                </w:p>
              </w:tc>
              <w:tc>
                <w:tcPr>
                  <w:tcW w:w="4634" w:type="dxa"/>
                </w:tcPr>
                <w:p w:rsidR="00E752F2" w:rsidRPr="00BE2E22" w:rsidRDefault="00E752F2" w:rsidP="00E752F2">
                  <w:pPr>
                    <w:rPr>
                      <w:sz w:val="24"/>
                      <w:szCs w:val="24"/>
                    </w:rPr>
                  </w:pPr>
                  <w:r w:rsidRPr="00BE2E22">
                    <w:rPr>
                      <w:sz w:val="24"/>
                      <w:szCs w:val="24"/>
                    </w:rPr>
                    <w:t>Hindamiskriteerium</w:t>
                  </w:r>
                </w:p>
              </w:tc>
            </w:tr>
            <w:tr w:rsidR="00E752F2" w:rsidRPr="00BE2E22" w:rsidTr="007F1E9C">
              <w:trPr>
                <w:trHeight w:val="2280"/>
              </w:trPr>
              <w:tc>
                <w:tcPr>
                  <w:tcW w:w="4633" w:type="dxa"/>
                </w:tcPr>
                <w:p w:rsidR="00E752F2" w:rsidRPr="00BE2E22" w:rsidRDefault="00E752F2" w:rsidP="00E752F2">
                  <w:pPr>
                    <w:widowControl w:val="0"/>
                    <w:rPr>
                      <w:rFonts w:eastAsia="Times New Roman" w:cs="Times New Roman"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  <w:r w:rsidRPr="00BE2E22">
                    <w:rPr>
                      <w:rFonts w:eastAsia="Times New Roman" w:cs="Times New Roman"/>
                      <w:bCs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Arvestus (test koos praktilise tööga)</w:t>
                  </w:r>
                </w:p>
                <w:p w:rsidR="00E752F2" w:rsidRPr="00BE2E22" w:rsidRDefault="00E752F2" w:rsidP="00E752F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34" w:type="dxa"/>
                </w:tcPr>
                <w:p w:rsidR="00E752F2" w:rsidRPr="00BE2E22" w:rsidRDefault="00E752F2" w:rsidP="00E752F2">
                  <w:pPr>
                    <w:pStyle w:val="Vahedeta"/>
                    <w:rPr>
                      <w:rFonts w:cs="Times New Roman"/>
                      <w:sz w:val="24"/>
                      <w:szCs w:val="24"/>
                    </w:rPr>
                  </w:pPr>
                  <w:r w:rsidRPr="00BE2E22">
                    <w:rPr>
                      <w:rFonts w:cs="Times New Roman"/>
                      <w:sz w:val="24"/>
                      <w:szCs w:val="24"/>
                    </w:rPr>
                    <w:t xml:space="preserve">Hinnatakse testi sooritamist (70% õigeid vastuseid) ja praktilist tööd, mis tulenevad õpiväljunditest (ülesanded on osalejatele erinevad). </w:t>
                  </w:r>
                </w:p>
                <w:p w:rsidR="00E752F2" w:rsidRPr="00BE2E22" w:rsidRDefault="00E752F2" w:rsidP="00E752F2">
                  <w:pPr>
                    <w:rPr>
                      <w:sz w:val="24"/>
                      <w:szCs w:val="24"/>
                    </w:rPr>
                  </w:pPr>
                  <w:r w:rsidRPr="00BE2E22">
                    <w:rPr>
                      <w:rFonts w:cs="Times New Roman"/>
                      <w:sz w:val="24"/>
                      <w:szCs w:val="24"/>
                    </w:rPr>
                    <w:t>Praktiline töö: hinnatakse sobiva puhastusmeetodi kasutamise nõudeid ette antud pinnal lähtudes aseptikast.</w:t>
                  </w:r>
                </w:p>
              </w:tc>
            </w:tr>
          </w:tbl>
          <w:p w:rsidR="00E752F2" w:rsidRPr="00BE2E22" w:rsidRDefault="00E752F2" w:rsidP="00E752F2">
            <w:pPr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Hindamine on mitteeristav</w:t>
            </w:r>
          </w:p>
          <w:p w:rsidR="008402F1" w:rsidRPr="00BE2E22" w:rsidRDefault="008402F1" w:rsidP="00AF65A3">
            <w:pPr>
              <w:rPr>
                <w:sz w:val="24"/>
                <w:szCs w:val="24"/>
              </w:rPr>
            </w:pPr>
          </w:p>
        </w:tc>
      </w:tr>
      <w:tr w:rsidR="00470426" w:rsidRPr="00BE2E22" w:rsidTr="00470426">
        <w:trPr>
          <w:trHeight w:val="3864"/>
        </w:trPr>
        <w:tc>
          <w:tcPr>
            <w:tcW w:w="9493" w:type="dxa"/>
          </w:tcPr>
          <w:p w:rsidR="00470426" w:rsidRPr="00BE2E22" w:rsidRDefault="00470426" w:rsidP="00470426">
            <w:pPr>
              <w:pStyle w:val="Vahedeta"/>
              <w:jc w:val="both"/>
              <w:rPr>
                <w:rFonts w:cs="Times New Roman"/>
                <w:color w:val="002060"/>
                <w:sz w:val="24"/>
                <w:szCs w:val="24"/>
              </w:rPr>
            </w:pPr>
            <w:r w:rsidRPr="00BE2E22">
              <w:rPr>
                <w:rFonts w:cs="Times New Roman"/>
                <w:color w:val="002060"/>
                <w:sz w:val="24"/>
                <w:szCs w:val="24"/>
              </w:rPr>
              <w:lastRenderedPageBreak/>
              <w:t>5.</w:t>
            </w:r>
            <w:r w:rsidRPr="00BE2E22">
              <w:rPr>
                <w:rFonts w:cs="Times New Roman"/>
                <w:color w:val="002060"/>
                <w:sz w:val="24"/>
                <w:szCs w:val="24"/>
              </w:rPr>
              <w:tab/>
              <w:t>Koolitaja andmed (sh kompetentsus)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rFonts w:cs="Times New Roman"/>
                <w:sz w:val="24"/>
                <w:szCs w:val="24"/>
              </w:rPr>
            </w:pP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Juta Mõts - Hetkel Tartu KHK täiskasvanute koolituse osakonna vanglaõppe puhastusteeninduse õpetajana.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Koostöö Räpina Aianduskooliga puhastusteeninduse kursuste läbiviimisel alates aastast 2008 kuni käesoleva ajani.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 xml:space="preserve">Tehnikavaldkonna õpetaja, tunnistus </w:t>
            </w:r>
            <w:proofErr w:type="spellStart"/>
            <w:r w:rsidRPr="00BE2E22">
              <w:rPr>
                <w:sz w:val="24"/>
                <w:szCs w:val="24"/>
              </w:rPr>
              <w:t>nr.KL</w:t>
            </w:r>
            <w:proofErr w:type="spellEnd"/>
            <w:r w:rsidRPr="00BE2E22">
              <w:rPr>
                <w:sz w:val="24"/>
                <w:szCs w:val="24"/>
              </w:rPr>
              <w:t xml:space="preserve"> 000526, Tartu Ülikool, 2005 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Täiskasvanute koolitaja, tase 5,kutsetunnistus nr. 075866, ETKA ANDRAS, 2012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Puhastusteenindaja II (tase 4), kutsetunnistus nr. 084017, Puhastusekspert OÜ, 2013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Puhastustööde juht, tase 5, kutsetunnistus nr. 102489, Puhastusekspert OÜ, 2015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color w:val="0070C0"/>
                <w:sz w:val="24"/>
                <w:szCs w:val="24"/>
              </w:rPr>
            </w:pPr>
            <w:r w:rsidRPr="00BE2E22">
              <w:rPr>
                <w:sz w:val="24"/>
                <w:szCs w:val="24"/>
              </w:rPr>
              <w:t>Puhastusteenindusalaseid koolitusi läbi viinud aastast 2006, töötades Vana- Antsla Kutsekeskkoolis puhastusteeninduse õpetajana.</w:t>
            </w:r>
          </w:p>
          <w:p w:rsidR="00470426" w:rsidRPr="00BE2E22" w:rsidRDefault="00470426" w:rsidP="00470426">
            <w:pPr>
              <w:pStyle w:val="Vahedeta"/>
              <w:jc w:val="both"/>
              <w:rPr>
                <w:sz w:val="24"/>
                <w:szCs w:val="24"/>
              </w:rPr>
            </w:pPr>
            <w:r w:rsidRPr="00BE2E22">
              <w:rPr>
                <w:bCs/>
                <w:color w:val="000000" w:themeColor="text1"/>
                <w:sz w:val="24"/>
                <w:szCs w:val="24"/>
              </w:rPr>
              <w:t>Liis Tammaru</w:t>
            </w:r>
            <w:r w:rsidRPr="00BE2E22">
              <w:rPr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E2E22">
              <w:rPr>
                <w:bCs/>
                <w:color w:val="000000" w:themeColor="text1"/>
                <w:sz w:val="24"/>
                <w:szCs w:val="24"/>
              </w:rPr>
              <w:t xml:space="preserve"> Tartu KHK hooldusjuht, omistatud</w:t>
            </w:r>
            <w:r w:rsidRPr="00BE2E2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E2E22">
              <w:rPr>
                <w:bCs/>
                <w:color w:val="000000" w:themeColor="text1"/>
                <w:sz w:val="24"/>
                <w:szCs w:val="24"/>
              </w:rPr>
              <w:t>Puhastusteenindaja-juhendaja  II kutse</w:t>
            </w:r>
          </w:p>
        </w:tc>
      </w:tr>
    </w:tbl>
    <w:p w:rsidR="004D4432" w:rsidRPr="00BE2E22" w:rsidRDefault="004D4432" w:rsidP="004D4432">
      <w:pPr>
        <w:rPr>
          <w:sz w:val="24"/>
          <w:szCs w:val="24"/>
        </w:rPr>
      </w:pPr>
    </w:p>
    <w:p w:rsidR="003109F7" w:rsidRPr="00BE2E22" w:rsidRDefault="003109F7" w:rsidP="003109F7">
      <w:pPr>
        <w:rPr>
          <w:sz w:val="24"/>
          <w:szCs w:val="24"/>
        </w:rPr>
      </w:pPr>
    </w:p>
    <w:p w:rsidR="003109F7" w:rsidRPr="00BE2E22" w:rsidRDefault="003109F7" w:rsidP="00654C71">
      <w:pPr>
        <w:pStyle w:val="Pealkiri2"/>
        <w:numPr>
          <w:ilvl w:val="0"/>
          <w:numId w:val="6"/>
        </w:numPr>
        <w:rPr>
          <w:rFonts w:asciiTheme="minorHAnsi" w:hAnsiTheme="minorHAnsi"/>
          <w:color w:val="002060"/>
          <w:sz w:val="24"/>
          <w:szCs w:val="24"/>
        </w:rPr>
      </w:pPr>
      <w:r w:rsidRPr="00BE2E22">
        <w:rPr>
          <w:rFonts w:asciiTheme="minorHAnsi" w:hAnsiTheme="minorHAnsi"/>
          <w:color w:val="002060"/>
          <w:sz w:val="24"/>
          <w:szCs w:val="24"/>
        </w:rPr>
        <w:t>Õppekava koostaja</w:t>
      </w:r>
      <w:r w:rsidR="004D4432" w:rsidRPr="00BE2E22">
        <w:rPr>
          <w:rFonts w:asciiTheme="minorHAnsi" w:hAnsiTheme="minorHAnsi"/>
          <w:color w:val="002060"/>
          <w:sz w:val="24"/>
          <w:szCs w:val="24"/>
        </w:rPr>
        <w:t xml:space="preserve"> andmed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09F7" w:rsidRPr="00BE2E22" w:rsidTr="00D66154">
        <w:tc>
          <w:tcPr>
            <w:tcW w:w="9493" w:type="dxa"/>
          </w:tcPr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color w:val="0070C0"/>
                <w:sz w:val="24"/>
                <w:szCs w:val="24"/>
              </w:rPr>
            </w:pPr>
            <w:r w:rsidRPr="00BE2E22">
              <w:rPr>
                <w:rFonts w:eastAsia="Times New Roman" w:cs="Times New Roman"/>
                <w:iCs/>
                <w:sz w:val="24"/>
                <w:szCs w:val="24"/>
              </w:rPr>
              <w:t xml:space="preserve">Juta Mõts - </w:t>
            </w:r>
            <w:r w:rsidRPr="00BE2E22">
              <w:rPr>
                <w:rFonts w:cs="Times New Roman"/>
                <w:sz w:val="24"/>
                <w:szCs w:val="24"/>
              </w:rPr>
              <w:t xml:space="preserve">Tartu KHK täiskasvanute koolituse osakonna vanglaõppe puhastusteeninduse õpetaja, </w:t>
            </w:r>
            <w:hyperlink r:id="rId9" w:history="1">
              <w:r w:rsidRPr="00BE2E22">
                <w:rPr>
                  <w:rStyle w:val="Hperlink"/>
                  <w:rFonts w:cs="Times New Roman"/>
                  <w:sz w:val="24"/>
                  <w:szCs w:val="24"/>
                </w:rPr>
                <w:t>motsjuta@gmail.com</w:t>
              </w:r>
            </w:hyperlink>
          </w:p>
          <w:p w:rsidR="00E752F2" w:rsidRPr="00BE2E22" w:rsidRDefault="00E752F2" w:rsidP="00E752F2">
            <w:pPr>
              <w:widowControl w:val="0"/>
              <w:shd w:val="clear" w:color="auto" w:fill="FFFFFF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2E22">
              <w:rPr>
                <w:rFonts w:cs="Times New Roman"/>
                <w:color w:val="000000" w:themeColor="text1"/>
                <w:sz w:val="24"/>
                <w:szCs w:val="24"/>
              </w:rPr>
              <w:t xml:space="preserve">Eda Gross – Räpina Aianduskooli täienduskoolituse metoodik, </w:t>
            </w:r>
            <w:r w:rsidRPr="00BE2E22">
              <w:rPr>
                <w:rFonts w:cs="Times New Roman"/>
                <w:color w:val="0000CC"/>
                <w:sz w:val="24"/>
                <w:szCs w:val="24"/>
                <w:u w:val="single"/>
              </w:rPr>
              <w:t>eda.gross@aianduskool.ee</w:t>
            </w:r>
          </w:p>
          <w:p w:rsidR="003109F7" w:rsidRPr="00BE2E22" w:rsidRDefault="003109F7" w:rsidP="00D66154">
            <w:pPr>
              <w:rPr>
                <w:sz w:val="24"/>
                <w:szCs w:val="24"/>
              </w:rPr>
            </w:pPr>
          </w:p>
        </w:tc>
      </w:tr>
      <w:bookmarkEnd w:id="0"/>
    </w:tbl>
    <w:p w:rsidR="003109F7" w:rsidRPr="00BE2E22" w:rsidRDefault="003109F7" w:rsidP="004D4432">
      <w:pPr>
        <w:rPr>
          <w:sz w:val="24"/>
          <w:szCs w:val="24"/>
        </w:rPr>
      </w:pPr>
    </w:p>
    <w:sectPr w:rsidR="003109F7" w:rsidRPr="00BE2E22" w:rsidSect="00DA4386">
      <w:footerReference w:type="default" r:id="rId10"/>
      <w:headerReference w:type="first" r:id="rId11"/>
      <w:pgSz w:w="11906" w:h="16838" w:code="9"/>
      <w:pgMar w:top="1985" w:right="1134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CD" w:rsidRDefault="007B2DCD" w:rsidP="00720F7D">
      <w:pPr>
        <w:spacing w:before="0" w:after="0"/>
      </w:pPr>
      <w:r>
        <w:separator/>
      </w:r>
    </w:p>
  </w:endnote>
  <w:endnote w:type="continuationSeparator" w:id="0">
    <w:p w:rsidR="007B2DCD" w:rsidRDefault="007B2DCD" w:rsidP="00720F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38451"/>
      <w:docPartObj>
        <w:docPartGallery w:val="Page Numbers (Bottom of Page)"/>
        <w:docPartUnique/>
      </w:docPartObj>
    </w:sdtPr>
    <w:sdtEndPr/>
    <w:sdtContent>
      <w:p w:rsidR="003110E0" w:rsidRDefault="003110E0" w:rsidP="003110E0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2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CD" w:rsidRDefault="007B2DCD" w:rsidP="00720F7D">
      <w:pPr>
        <w:spacing w:before="0" w:after="0"/>
      </w:pPr>
      <w:r>
        <w:separator/>
      </w:r>
    </w:p>
  </w:footnote>
  <w:footnote w:type="continuationSeparator" w:id="0">
    <w:p w:rsidR="007B2DCD" w:rsidRDefault="007B2DCD" w:rsidP="00720F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7D" w:rsidRDefault="00720F7D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11B4EE94" wp14:editId="6531536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67600" cy="921600"/>
          <wp:effectExtent l="0" t="0" r="4445" b="0"/>
          <wp:wrapNone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9216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0C35BA22" wp14:editId="04326579">
          <wp:simplePos x="0" y="0"/>
          <wp:positionH relativeFrom="margin">
            <wp:posOffset>3471545</wp:posOffset>
          </wp:positionH>
          <wp:positionV relativeFrom="paragraph">
            <wp:posOffset>0</wp:posOffset>
          </wp:positionV>
          <wp:extent cx="2289600" cy="910800"/>
          <wp:effectExtent l="0" t="0" r="0" b="3810"/>
          <wp:wrapNone/>
          <wp:docPr id="20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lt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600" cy="9108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60B"/>
    <w:multiLevelType w:val="hybridMultilevel"/>
    <w:tmpl w:val="DF80C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353B"/>
    <w:multiLevelType w:val="hybridMultilevel"/>
    <w:tmpl w:val="AAECD562"/>
    <w:lvl w:ilvl="0" w:tplc="042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F4357"/>
    <w:multiLevelType w:val="hybridMultilevel"/>
    <w:tmpl w:val="2FE009B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41078D"/>
    <w:multiLevelType w:val="hybridMultilevel"/>
    <w:tmpl w:val="CB40EE4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04937"/>
    <w:multiLevelType w:val="hybridMultilevel"/>
    <w:tmpl w:val="2DE2AA1A"/>
    <w:lvl w:ilvl="0" w:tplc="959E4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14F2C"/>
    <w:multiLevelType w:val="hybridMultilevel"/>
    <w:tmpl w:val="7D7443DC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62"/>
    <w:rsid w:val="0003249F"/>
    <w:rsid w:val="00042C71"/>
    <w:rsid w:val="00081E09"/>
    <w:rsid w:val="00082818"/>
    <w:rsid w:val="000A5FBB"/>
    <w:rsid w:val="000C5CB1"/>
    <w:rsid w:val="000F5880"/>
    <w:rsid w:val="0012035B"/>
    <w:rsid w:val="00196B8F"/>
    <w:rsid w:val="002F788A"/>
    <w:rsid w:val="003109F7"/>
    <w:rsid w:val="003110E0"/>
    <w:rsid w:val="00381B5E"/>
    <w:rsid w:val="00382DDE"/>
    <w:rsid w:val="00397E41"/>
    <w:rsid w:val="003B4567"/>
    <w:rsid w:val="00405106"/>
    <w:rsid w:val="00470426"/>
    <w:rsid w:val="00490AA8"/>
    <w:rsid w:val="004B5947"/>
    <w:rsid w:val="004C6F40"/>
    <w:rsid w:val="004D4432"/>
    <w:rsid w:val="0058305E"/>
    <w:rsid w:val="005A16DD"/>
    <w:rsid w:val="005A4715"/>
    <w:rsid w:val="00654C71"/>
    <w:rsid w:val="006B7869"/>
    <w:rsid w:val="006F1090"/>
    <w:rsid w:val="00720F7D"/>
    <w:rsid w:val="007B2DCD"/>
    <w:rsid w:val="007B6C6A"/>
    <w:rsid w:val="00827568"/>
    <w:rsid w:val="008402F1"/>
    <w:rsid w:val="00853220"/>
    <w:rsid w:val="008D6A47"/>
    <w:rsid w:val="00906E3D"/>
    <w:rsid w:val="00910EC2"/>
    <w:rsid w:val="00955A23"/>
    <w:rsid w:val="00965B95"/>
    <w:rsid w:val="009B66E7"/>
    <w:rsid w:val="00A82F1A"/>
    <w:rsid w:val="00A93DA1"/>
    <w:rsid w:val="00AD0C62"/>
    <w:rsid w:val="00AF4F77"/>
    <w:rsid w:val="00AF65A3"/>
    <w:rsid w:val="00B15282"/>
    <w:rsid w:val="00BC73E4"/>
    <w:rsid w:val="00BE2E22"/>
    <w:rsid w:val="00BE6A41"/>
    <w:rsid w:val="00BF1D81"/>
    <w:rsid w:val="00C34C9A"/>
    <w:rsid w:val="00C94E4E"/>
    <w:rsid w:val="00CA2A98"/>
    <w:rsid w:val="00CE2843"/>
    <w:rsid w:val="00DA4386"/>
    <w:rsid w:val="00E05318"/>
    <w:rsid w:val="00E752F2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956999A-389D-4C01-AA21-D69FF68C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15282"/>
    <w:pPr>
      <w:spacing w:before="60" w:after="60" w:line="240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0A5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34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B15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910EC2"/>
    <w:pPr>
      <w:spacing w:after="200"/>
    </w:pPr>
    <w:rPr>
      <w:rFonts w:ascii="Verdana" w:hAnsi="Verdana"/>
      <w:sz w:val="18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10EC2"/>
    <w:rPr>
      <w:rFonts w:ascii="Verdana" w:hAnsi="Verdana"/>
      <w:sz w:val="18"/>
      <w:szCs w:val="20"/>
    </w:rPr>
  </w:style>
  <w:style w:type="paragraph" w:styleId="Pis">
    <w:name w:val="header"/>
    <w:basedOn w:val="Normaallaad"/>
    <w:link w:val="PisMrk"/>
    <w:uiPriority w:val="99"/>
    <w:unhideWhenUsed/>
    <w:rsid w:val="00720F7D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720F7D"/>
  </w:style>
  <w:style w:type="paragraph" w:styleId="Jalus">
    <w:name w:val="footer"/>
    <w:basedOn w:val="Normaallaad"/>
    <w:link w:val="JalusMrk"/>
    <w:uiPriority w:val="99"/>
    <w:unhideWhenUsed/>
    <w:rsid w:val="00720F7D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20F7D"/>
  </w:style>
  <w:style w:type="character" w:customStyle="1" w:styleId="Pealkiri1Mrk">
    <w:name w:val="Pealkiri 1 Märk"/>
    <w:basedOn w:val="Liguvaikefont"/>
    <w:link w:val="Pealkiri1"/>
    <w:uiPriority w:val="9"/>
    <w:rsid w:val="000A5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C34C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Kontuurtabel">
    <w:name w:val="Table Grid"/>
    <w:basedOn w:val="Normaaltabel"/>
    <w:uiPriority w:val="39"/>
    <w:rsid w:val="00B1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rsid w:val="00B15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31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3109F7"/>
    <w:pPr>
      <w:ind w:left="720"/>
      <w:contextualSpacing/>
    </w:pPr>
  </w:style>
  <w:style w:type="paragraph" w:styleId="Vahedeta">
    <w:name w:val="No Spacing"/>
    <w:uiPriority w:val="1"/>
    <w:qFormat/>
    <w:rsid w:val="00C94E4E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E752F2"/>
    <w:rPr>
      <w:color w:val="0563C1" w:themeColor="hyperlink"/>
      <w:u w:val="single"/>
    </w:rPr>
  </w:style>
  <w:style w:type="paragraph" w:styleId="Normaallaadveeb">
    <w:name w:val="Normal (Web)"/>
    <w:basedOn w:val="Normaallaad"/>
    <w:rsid w:val="0003249F"/>
    <w:pPr>
      <w:keepNext/>
      <w:pBdr>
        <w:top w:val="nil"/>
        <w:left w:val="nil"/>
        <w:bottom w:val="nil"/>
        <w:right w:val="nil"/>
      </w:pBdr>
      <w:suppressAutoHyphens/>
      <w:spacing w:before="280" w:after="280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tsjut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36E3-A8C9-47A0-8F6C-173B8C95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1257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</dc:creator>
  <cp:keywords/>
  <dc:description/>
  <cp:lastModifiedBy>Eda Gross</cp:lastModifiedBy>
  <cp:revision>5</cp:revision>
  <dcterms:created xsi:type="dcterms:W3CDTF">2016-05-06T13:02:00Z</dcterms:created>
  <dcterms:modified xsi:type="dcterms:W3CDTF">2016-09-30T08:26:00Z</dcterms:modified>
</cp:coreProperties>
</file>